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F813" w14:textId="77777777" w:rsidR="002D07BD" w:rsidRDefault="002D07BD" w:rsidP="002D07BD">
      <w:pPr>
        <w:rPr>
          <w:rFonts w:ascii="Calibri" w:eastAsia="Times New Roman" w:hAnsi="Calibri" w:cs="Calibri"/>
          <w:b/>
          <w:bCs/>
          <w:color w:val="262626"/>
        </w:rPr>
      </w:pPr>
    </w:p>
    <w:p w14:paraId="4F02C319" w14:textId="77777777" w:rsidR="00AC3A39" w:rsidRDefault="002D07BD" w:rsidP="002D07BD">
      <w:pPr>
        <w:rPr>
          <w:rFonts w:ascii="Calibri" w:eastAsia="Times New Roman" w:hAnsi="Calibri" w:cs="Calibri"/>
          <w:b/>
          <w:bCs/>
          <w:color w:val="262626"/>
        </w:rPr>
      </w:pPr>
      <w:r>
        <w:rPr>
          <w:rFonts w:ascii="Calibri" w:eastAsia="Times New Roman" w:hAnsi="Calibri" w:cs="Calibri"/>
          <w:b/>
          <w:bCs/>
          <w:color w:val="262626"/>
        </w:rPr>
        <w:t xml:space="preserve">Entwurf für PM von Bürgerbahn zu den </w:t>
      </w:r>
      <w:r w:rsidR="00AC3A39">
        <w:rPr>
          <w:rFonts w:ascii="Calibri" w:eastAsia="Times New Roman" w:hAnsi="Calibri" w:cs="Calibri"/>
          <w:b/>
          <w:bCs/>
          <w:color w:val="262626"/>
        </w:rPr>
        <w:t>Preiserhöhungsvorschlägen zum 49 Euro Ticket</w:t>
      </w:r>
    </w:p>
    <w:p w14:paraId="380379E3" w14:textId="77777777" w:rsidR="00AC3A39" w:rsidRDefault="00AC3A39" w:rsidP="002D07BD">
      <w:pPr>
        <w:rPr>
          <w:rFonts w:ascii="Calibri" w:eastAsia="Times New Roman" w:hAnsi="Calibri" w:cs="Calibri"/>
          <w:b/>
          <w:bCs/>
          <w:color w:val="262626"/>
        </w:rPr>
      </w:pPr>
    </w:p>
    <w:p w14:paraId="7867D134" w14:textId="5C395ED6" w:rsidR="000A28C9" w:rsidRPr="00830189" w:rsidRDefault="000A28C9" w:rsidP="002D07BD">
      <w:pPr>
        <w:rPr>
          <w:rFonts w:ascii="Calibri" w:eastAsia="Times New Roman" w:hAnsi="Calibri" w:cs="Calibri"/>
          <w:b/>
          <w:bCs/>
          <w:color w:val="FF0000"/>
          <w:sz w:val="44"/>
          <w:szCs w:val="44"/>
        </w:rPr>
      </w:pPr>
      <w:r w:rsidRPr="00830189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>Die Demontage des 49</w:t>
      </w:r>
      <w:r w:rsidR="00567359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>-</w:t>
      </w:r>
      <w:r w:rsidRPr="00830189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>Euro-Tickets beginnt</w:t>
      </w:r>
    </w:p>
    <w:p w14:paraId="41D1ACA1" w14:textId="77777777" w:rsidR="00830189" w:rsidRDefault="00830189" w:rsidP="002D07BD">
      <w:pPr>
        <w:rPr>
          <w:rFonts w:ascii="Calibri" w:eastAsia="Times New Roman" w:hAnsi="Calibri" w:cs="Calibri"/>
          <w:bCs/>
          <w:color w:val="262626"/>
        </w:rPr>
      </w:pPr>
    </w:p>
    <w:p w14:paraId="23D87654" w14:textId="30D4B9F2" w:rsidR="000A28C9" w:rsidRDefault="000A28C9" w:rsidP="002D07BD">
      <w:pPr>
        <w:rPr>
          <w:rFonts w:ascii="Calibri" w:eastAsia="Times New Roman" w:hAnsi="Calibri" w:cs="Calibri"/>
          <w:bCs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>Hatten sich der Bund un</w:t>
      </w:r>
      <w:r w:rsidR="0000137A">
        <w:rPr>
          <w:rFonts w:ascii="Calibri" w:eastAsia="Times New Roman" w:hAnsi="Calibri" w:cs="Calibri"/>
          <w:bCs/>
          <w:color w:val="262626"/>
        </w:rPr>
        <w:t>d</w:t>
      </w:r>
      <w:r>
        <w:rPr>
          <w:rFonts w:ascii="Calibri" w:eastAsia="Times New Roman" w:hAnsi="Calibri" w:cs="Calibri"/>
          <w:bCs/>
          <w:color w:val="262626"/>
        </w:rPr>
        <w:t xml:space="preserve"> die </w:t>
      </w:r>
      <w:r w:rsidR="0000137A">
        <w:rPr>
          <w:rFonts w:ascii="Calibri" w:eastAsia="Times New Roman" w:hAnsi="Calibri" w:cs="Calibri"/>
          <w:bCs/>
          <w:color w:val="262626"/>
        </w:rPr>
        <w:t>Länder</w:t>
      </w:r>
      <w:r>
        <w:rPr>
          <w:rFonts w:ascii="Calibri" w:eastAsia="Times New Roman" w:hAnsi="Calibri" w:cs="Calibri"/>
          <w:bCs/>
          <w:color w:val="262626"/>
        </w:rPr>
        <w:t xml:space="preserve"> </w:t>
      </w:r>
      <w:r w:rsidR="0000137A">
        <w:rPr>
          <w:rFonts w:ascii="Calibri" w:eastAsia="Times New Roman" w:hAnsi="Calibri" w:cs="Calibri"/>
          <w:bCs/>
          <w:color w:val="262626"/>
        </w:rPr>
        <w:t>im August angesichts</w:t>
      </w:r>
      <w:r>
        <w:rPr>
          <w:rFonts w:ascii="Calibri" w:eastAsia="Times New Roman" w:hAnsi="Calibri" w:cs="Calibri"/>
          <w:bCs/>
          <w:color w:val="262626"/>
        </w:rPr>
        <w:t xml:space="preserve"> bevorstehender Landtagswahlen mit Ach und Krach </w:t>
      </w:r>
      <w:r w:rsidR="0000137A">
        <w:rPr>
          <w:rFonts w:ascii="Calibri" w:eastAsia="Times New Roman" w:hAnsi="Calibri" w:cs="Calibri"/>
          <w:bCs/>
          <w:color w:val="262626"/>
        </w:rPr>
        <w:t xml:space="preserve">noch </w:t>
      </w:r>
      <w:r>
        <w:rPr>
          <w:rFonts w:ascii="Calibri" w:eastAsia="Times New Roman" w:hAnsi="Calibri" w:cs="Calibri"/>
          <w:bCs/>
          <w:color w:val="262626"/>
        </w:rPr>
        <w:t xml:space="preserve">auf eine Beibehaltung des Preises für das 49 Euro Ticket bis zum Jahresende 2024 </w:t>
      </w:r>
      <w:r w:rsidR="0000137A">
        <w:rPr>
          <w:rFonts w:ascii="Calibri" w:eastAsia="Times New Roman" w:hAnsi="Calibri" w:cs="Calibri"/>
          <w:bCs/>
          <w:color w:val="262626"/>
        </w:rPr>
        <w:t>verständigen</w:t>
      </w:r>
      <w:r>
        <w:rPr>
          <w:rFonts w:ascii="Calibri" w:eastAsia="Times New Roman" w:hAnsi="Calibri" w:cs="Calibri"/>
          <w:bCs/>
          <w:color w:val="262626"/>
        </w:rPr>
        <w:t xml:space="preserve"> können, kommen jetzt aus den </w:t>
      </w:r>
      <w:r w:rsidR="0000137A">
        <w:rPr>
          <w:rFonts w:ascii="Calibri" w:eastAsia="Times New Roman" w:hAnsi="Calibri" w:cs="Calibri"/>
          <w:bCs/>
          <w:color w:val="262626"/>
        </w:rPr>
        <w:t>Ländern</w:t>
      </w:r>
      <w:r>
        <w:rPr>
          <w:rFonts w:ascii="Calibri" w:eastAsia="Times New Roman" w:hAnsi="Calibri" w:cs="Calibri"/>
          <w:bCs/>
          <w:color w:val="262626"/>
        </w:rPr>
        <w:t xml:space="preserve"> vermehrt </w:t>
      </w:r>
      <w:r w:rsidR="0000137A">
        <w:rPr>
          <w:rFonts w:ascii="Calibri" w:eastAsia="Times New Roman" w:hAnsi="Calibri" w:cs="Calibri"/>
          <w:bCs/>
          <w:color w:val="262626"/>
        </w:rPr>
        <w:t>Vorstöße</w:t>
      </w:r>
      <w:r>
        <w:rPr>
          <w:rFonts w:ascii="Calibri" w:eastAsia="Times New Roman" w:hAnsi="Calibri" w:cs="Calibri"/>
          <w:bCs/>
          <w:color w:val="262626"/>
        </w:rPr>
        <w:t>, die das bisher super erfolgreiche 49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>Ticket massiv entwerten.</w:t>
      </w:r>
    </w:p>
    <w:p w14:paraId="42404630" w14:textId="39ADF7E6" w:rsidR="000A28C9" w:rsidRDefault="0000137A" w:rsidP="002D07BD">
      <w:pPr>
        <w:rPr>
          <w:rFonts w:ascii="Calibri" w:eastAsia="Times New Roman" w:hAnsi="Calibri" w:cs="Calibri"/>
          <w:bCs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>Schleswig-Holstein bestellt in großem Umfang N</w:t>
      </w:r>
      <w:r w:rsidR="000A28C9">
        <w:rPr>
          <w:rFonts w:ascii="Calibri" w:eastAsia="Times New Roman" w:hAnsi="Calibri" w:cs="Calibri"/>
          <w:bCs/>
          <w:color w:val="262626"/>
        </w:rPr>
        <w:t>ahverkehrsleistungen ab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 w:rsidR="000A28C9">
        <w:rPr>
          <w:rFonts w:ascii="Calibri" w:eastAsia="Times New Roman" w:hAnsi="Calibri" w:cs="Calibri"/>
          <w:bCs/>
          <w:color w:val="262626"/>
        </w:rPr>
        <w:t xml:space="preserve"> mit dem Argument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 w:rsidR="000A28C9">
        <w:rPr>
          <w:rFonts w:ascii="Calibri" w:eastAsia="Times New Roman" w:hAnsi="Calibri" w:cs="Calibri"/>
          <w:bCs/>
          <w:color w:val="262626"/>
        </w:rPr>
        <w:t xml:space="preserve"> </w:t>
      </w:r>
      <w:r>
        <w:rPr>
          <w:rFonts w:ascii="Calibri" w:eastAsia="Times New Roman" w:hAnsi="Calibri" w:cs="Calibri"/>
          <w:bCs/>
          <w:color w:val="262626"/>
        </w:rPr>
        <w:t>anders</w:t>
      </w:r>
      <w:r w:rsidR="000A28C9">
        <w:rPr>
          <w:rFonts w:ascii="Calibri" w:eastAsia="Times New Roman" w:hAnsi="Calibri" w:cs="Calibri"/>
          <w:bCs/>
          <w:color w:val="262626"/>
        </w:rPr>
        <w:t xml:space="preserve"> sei der Lä</w:t>
      </w:r>
      <w:r>
        <w:rPr>
          <w:rFonts w:ascii="Calibri" w:eastAsia="Times New Roman" w:hAnsi="Calibri" w:cs="Calibri"/>
          <w:bCs/>
          <w:color w:val="262626"/>
        </w:rPr>
        <w:t>n</w:t>
      </w:r>
      <w:r w:rsidR="000A28C9">
        <w:rPr>
          <w:rFonts w:ascii="Calibri" w:eastAsia="Times New Roman" w:hAnsi="Calibri" w:cs="Calibri"/>
          <w:bCs/>
          <w:color w:val="262626"/>
        </w:rPr>
        <w:t>derante</w:t>
      </w:r>
      <w:r>
        <w:rPr>
          <w:rFonts w:ascii="Calibri" w:eastAsia="Times New Roman" w:hAnsi="Calibri" w:cs="Calibri"/>
          <w:bCs/>
          <w:color w:val="262626"/>
        </w:rPr>
        <w:t>i</w:t>
      </w:r>
      <w:r w:rsidR="000A28C9">
        <w:rPr>
          <w:rFonts w:ascii="Calibri" w:eastAsia="Times New Roman" w:hAnsi="Calibri" w:cs="Calibri"/>
          <w:bCs/>
          <w:color w:val="262626"/>
        </w:rPr>
        <w:t>l für das 49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0A28C9">
        <w:rPr>
          <w:rFonts w:ascii="Calibri" w:eastAsia="Times New Roman" w:hAnsi="Calibri" w:cs="Calibri"/>
          <w:bCs/>
          <w:color w:val="262626"/>
        </w:rPr>
        <w:t>Euro-Ticket nicht zu finanzieren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 w:rsidR="000A28C9">
        <w:rPr>
          <w:rFonts w:ascii="Calibri" w:eastAsia="Times New Roman" w:hAnsi="Calibri" w:cs="Calibri"/>
          <w:bCs/>
          <w:color w:val="262626"/>
        </w:rPr>
        <w:t xml:space="preserve"> und Bayern prescht jetzt mit </w:t>
      </w:r>
      <w:r>
        <w:rPr>
          <w:rFonts w:ascii="Calibri" w:eastAsia="Times New Roman" w:hAnsi="Calibri" w:cs="Calibri"/>
          <w:bCs/>
          <w:color w:val="262626"/>
        </w:rPr>
        <w:t>der Forderung</w:t>
      </w:r>
      <w:r w:rsidR="00567359">
        <w:rPr>
          <w:rFonts w:ascii="Calibri" w:eastAsia="Times New Roman" w:hAnsi="Calibri" w:cs="Calibri"/>
          <w:bCs/>
          <w:color w:val="262626"/>
        </w:rPr>
        <w:t xml:space="preserve"> vor,</w:t>
      </w:r>
      <w:r>
        <w:rPr>
          <w:rFonts w:ascii="Calibri" w:eastAsia="Times New Roman" w:hAnsi="Calibri" w:cs="Calibri"/>
          <w:bCs/>
          <w:color w:val="262626"/>
        </w:rPr>
        <w:t xml:space="preserve"> </w:t>
      </w:r>
      <w:r w:rsidR="00567359">
        <w:rPr>
          <w:rFonts w:ascii="Calibri" w:eastAsia="Times New Roman" w:hAnsi="Calibri" w:cs="Calibri"/>
          <w:bCs/>
          <w:color w:val="262626"/>
        </w:rPr>
        <w:t>den</w:t>
      </w:r>
      <w:r w:rsidR="000A28C9">
        <w:rPr>
          <w:rFonts w:ascii="Calibri" w:eastAsia="Times New Roman" w:hAnsi="Calibri" w:cs="Calibri"/>
          <w:bCs/>
          <w:color w:val="262626"/>
        </w:rPr>
        <w:t xml:space="preserve"> Preis für das Ticket von 49 auf 64 Euro</w:t>
      </w:r>
      <w:r w:rsidR="00567359">
        <w:rPr>
          <w:rFonts w:ascii="Calibri" w:eastAsia="Times New Roman" w:hAnsi="Calibri" w:cs="Calibri"/>
          <w:bCs/>
          <w:color w:val="262626"/>
        </w:rPr>
        <w:t xml:space="preserve"> zu erhöhen,</w:t>
      </w:r>
      <w:r>
        <w:rPr>
          <w:rFonts w:ascii="Calibri" w:eastAsia="Times New Roman" w:hAnsi="Calibri" w:cs="Calibri"/>
          <w:bCs/>
          <w:color w:val="262626"/>
        </w:rPr>
        <w:t xml:space="preserve"> das </w:t>
      </w:r>
      <w:r w:rsidR="000A28C9">
        <w:rPr>
          <w:rFonts w:ascii="Calibri" w:eastAsia="Times New Roman" w:hAnsi="Calibri" w:cs="Calibri"/>
          <w:bCs/>
          <w:color w:val="262626"/>
        </w:rPr>
        <w:t>entspr</w:t>
      </w:r>
      <w:r>
        <w:rPr>
          <w:rFonts w:ascii="Calibri" w:eastAsia="Times New Roman" w:hAnsi="Calibri" w:cs="Calibri"/>
          <w:bCs/>
          <w:color w:val="262626"/>
        </w:rPr>
        <w:t>i</w:t>
      </w:r>
      <w:r w:rsidR="000A28C9">
        <w:rPr>
          <w:rFonts w:ascii="Calibri" w:eastAsia="Times New Roman" w:hAnsi="Calibri" w:cs="Calibri"/>
          <w:bCs/>
          <w:color w:val="262626"/>
        </w:rPr>
        <w:t>ch</w:t>
      </w:r>
      <w:r>
        <w:rPr>
          <w:rFonts w:ascii="Calibri" w:eastAsia="Times New Roman" w:hAnsi="Calibri" w:cs="Calibri"/>
          <w:bCs/>
          <w:color w:val="262626"/>
        </w:rPr>
        <w:t>t mehr als</w:t>
      </w:r>
      <w:r w:rsidR="000A28C9">
        <w:rPr>
          <w:rFonts w:ascii="Calibri" w:eastAsia="Times New Roman" w:hAnsi="Calibri" w:cs="Calibri"/>
          <w:bCs/>
          <w:color w:val="262626"/>
        </w:rPr>
        <w:t xml:space="preserve"> 3</w:t>
      </w:r>
      <w:r>
        <w:rPr>
          <w:rFonts w:ascii="Calibri" w:eastAsia="Times New Roman" w:hAnsi="Calibri" w:cs="Calibri"/>
          <w:bCs/>
          <w:color w:val="262626"/>
        </w:rPr>
        <w:t>0</w:t>
      </w:r>
      <w:r w:rsidR="000A28C9">
        <w:rPr>
          <w:rFonts w:ascii="Calibri" w:eastAsia="Times New Roman" w:hAnsi="Calibri" w:cs="Calibri"/>
          <w:bCs/>
          <w:color w:val="262626"/>
        </w:rPr>
        <w:t xml:space="preserve"> Prozent. </w:t>
      </w:r>
      <w:r w:rsidR="004B2D67">
        <w:rPr>
          <w:rFonts w:ascii="Calibri" w:eastAsia="Times New Roman" w:hAnsi="Calibri" w:cs="Calibri"/>
          <w:bCs/>
          <w:color w:val="262626"/>
        </w:rPr>
        <w:t>Zudem wurden von einzelnen Verkehrsverbünden dubiose Studien in Auftrag gegeben, die beweisen sollen, dass das 49 Deutschlandticket nicht zu einer Verkehrsverlagerung auf den ÖPNV beigetragen ha</w:t>
      </w:r>
      <w:r w:rsidR="00567359">
        <w:rPr>
          <w:rFonts w:ascii="Calibri" w:eastAsia="Times New Roman" w:hAnsi="Calibri" w:cs="Calibri"/>
          <w:bCs/>
          <w:color w:val="262626"/>
        </w:rPr>
        <w:t>be</w:t>
      </w:r>
      <w:r w:rsidR="004B2D67">
        <w:rPr>
          <w:rFonts w:ascii="Calibri" w:eastAsia="Times New Roman" w:hAnsi="Calibri" w:cs="Calibri"/>
          <w:bCs/>
          <w:color w:val="262626"/>
        </w:rPr>
        <w:t xml:space="preserve">. </w:t>
      </w:r>
    </w:p>
    <w:p w14:paraId="36D178D4" w14:textId="77777777" w:rsidR="000A28C9" w:rsidRDefault="000A28C9" w:rsidP="002D07BD">
      <w:pPr>
        <w:rPr>
          <w:rFonts w:ascii="Calibri" w:eastAsia="Times New Roman" w:hAnsi="Calibri" w:cs="Calibri"/>
          <w:bCs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 xml:space="preserve">Andere Akteure wollen gar eine Preiserhöhung auf 69 Euro.  </w:t>
      </w:r>
    </w:p>
    <w:p w14:paraId="1D152B3E" w14:textId="0D5CE21D" w:rsidR="000A28C9" w:rsidRDefault="000A28C9" w:rsidP="002D07BD">
      <w:pPr>
        <w:rPr>
          <w:rFonts w:ascii="Calibri" w:eastAsia="Times New Roman" w:hAnsi="Calibri" w:cs="Calibri"/>
          <w:bCs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>Für Fernpendler, die bisher bis zu 300 Euro</w:t>
      </w:r>
      <w:r w:rsidR="00567359">
        <w:rPr>
          <w:rFonts w:ascii="Calibri" w:eastAsia="Times New Roman" w:hAnsi="Calibri" w:cs="Calibri"/>
          <w:bCs/>
          <w:color w:val="262626"/>
        </w:rPr>
        <w:t xml:space="preserve"> pro </w:t>
      </w:r>
      <w:r>
        <w:rPr>
          <w:rFonts w:ascii="Calibri" w:eastAsia="Times New Roman" w:hAnsi="Calibri" w:cs="Calibri"/>
          <w:bCs/>
          <w:color w:val="262626"/>
        </w:rPr>
        <w:t>Monat für ihre Monatskarte bezahlen mussten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>
        <w:rPr>
          <w:rFonts w:ascii="Calibri" w:eastAsia="Times New Roman" w:hAnsi="Calibri" w:cs="Calibri"/>
          <w:bCs/>
          <w:color w:val="262626"/>
        </w:rPr>
        <w:t xml:space="preserve"> sind auch 64 oder 69 Euro noch ein attraktives Angebot.</w:t>
      </w:r>
    </w:p>
    <w:p w14:paraId="5028B546" w14:textId="20FE6C7C" w:rsidR="000A28C9" w:rsidRDefault="000A28C9" w:rsidP="002D07BD">
      <w:pPr>
        <w:rPr>
          <w:rFonts w:ascii="Calibri" w:eastAsia="Times New Roman" w:hAnsi="Calibri" w:cs="Calibri"/>
          <w:bCs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 xml:space="preserve">Für die Mehrheit der nur gelegentlich die öffentlichen </w:t>
      </w:r>
      <w:r w:rsidR="0000137A">
        <w:rPr>
          <w:rFonts w:ascii="Calibri" w:eastAsia="Times New Roman" w:hAnsi="Calibri" w:cs="Calibri"/>
          <w:bCs/>
          <w:color w:val="262626"/>
        </w:rPr>
        <w:t>Verkehrsmittel</w:t>
      </w:r>
      <w:r>
        <w:rPr>
          <w:rFonts w:ascii="Calibri" w:eastAsia="Times New Roman" w:hAnsi="Calibri" w:cs="Calibri"/>
          <w:bCs/>
          <w:color w:val="262626"/>
        </w:rPr>
        <w:t xml:space="preserve"> Nutzenden macht </w:t>
      </w:r>
      <w:r w:rsidR="0000137A">
        <w:rPr>
          <w:rFonts w:ascii="Calibri" w:eastAsia="Times New Roman" w:hAnsi="Calibri" w:cs="Calibri"/>
          <w:bCs/>
          <w:color w:val="262626"/>
        </w:rPr>
        <w:t>eine</w:t>
      </w:r>
      <w:r>
        <w:rPr>
          <w:rFonts w:ascii="Calibri" w:eastAsia="Times New Roman" w:hAnsi="Calibri" w:cs="Calibri"/>
          <w:bCs/>
          <w:color w:val="262626"/>
        </w:rPr>
        <w:t xml:space="preserve"> </w:t>
      </w:r>
      <w:r w:rsidR="0000137A">
        <w:rPr>
          <w:rFonts w:ascii="Calibri" w:eastAsia="Times New Roman" w:hAnsi="Calibri" w:cs="Calibri"/>
          <w:bCs/>
          <w:color w:val="262626"/>
        </w:rPr>
        <w:t>solche</w:t>
      </w:r>
      <w:r>
        <w:rPr>
          <w:rFonts w:ascii="Calibri" w:eastAsia="Times New Roman" w:hAnsi="Calibri" w:cs="Calibri"/>
          <w:bCs/>
          <w:color w:val="262626"/>
        </w:rPr>
        <w:t xml:space="preserve"> Preiserhöhung das Ticket eindeutig unattraktiv. Das wird zu einer massenhaften Abbestellung von Abo</w:t>
      </w:r>
      <w:r w:rsidR="00496F16">
        <w:rPr>
          <w:rFonts w:ascii="Calibri" w:eastAsia="Times New Roman" w:hAnsi="Calibri" w:cs="Calibri"/>
          <w:bCs/>
          <w:color w:val="262626"/>
        </w:rPr>
        <w:t xml:space="preserve">s </w:t>
      </w:r>
      <w:r w:rsidR="0000137A">
        <w:rPr>
          <w:rFonts w:ascii="Calibri" w:eastAsia="Times New Roman" w:hAnsi="Calibri" w:cs="Calibri"/>
          <w:bCs/>
          <w:color w:val="262626"/>
        </w:rPr>
        <w:t>führen</w:t>
      </w:r>
      <w:r w:rsidR="00496F16">
        <w:rPr>
          <w:rFonts w:ascii="Calibri" w:eastAsia="Times New Roman" w:hAnsi="Calibri" w:cs="Calibri"/>
          <w:bCs/>
          <w:color w:val="262626"/>
        </w:rPr>
        <w:t>, oder es werden</w:t>
      </w:r>
      <w:r>
        <w:rPr>
          <w:rFonts w:ascii="Calibri" w:eastAsia="Times New Roman" w:hAnsi="Calibri" w:cs="Calibri"/>
          <w:bCs/>
          <w:color w:val="262626"/>
        </w:rPr>
        <w:t xml:space="preserve"> noch mehr als bisher </w:t>
      </w:r>
      <w:proofErr w:type="spellStart"/>
      <w:r>
        <w:rPr>
          <w:rFonts w:ascii="Calibri" w:eastAsia="Times New Roman" w:hAnsi="Calibri" w:cs="Calibri"/>
          <w:bCs/>
          <w:color w:val="262626"/>
        </w:rPr>
        <w:t>Kurzzeitabos</w:t>
      </w:r>
      <w:proofErr w:type="spellEnd"/>
      <w:r>
        <w:rPr>
          <w:rFonts w:ascii="Calibri" w:eastAsia="Times New Roman" w:hAnsi="Calibri" w:cs="Calibri"/>
          <w:bCs/>
          <w:color w:val="262626"/>
        </w:rPr>
        <w:t xml:space="preserve"> für 1-2 Monate </w:t>
      </w:r>
      <w:r w:rsidR="00496F16">
        <w:rPr>
          <w:rFonts w:ascii="Calibri" w:eastAsia="Times New Roman" w:hAnsi="Calibri" w:cs="Calibri"/>
          <w:bCs/>
          <w:color w:val="262626"/>
        </w:rPr>
        <w:t>abgeschlossen</w:t>
      </w:r>
      <w:r>
        <w:rPr>
          <w:rFonts w:ascii="Calibri" w:eastAsia="Times New Roman" w:hAnsi="Calibri" w:cs="Calibri"/>
          <w:bCs/>
          <w:color w:val="262626"/>
        </w:rPr>
        <w:t>, die am Ende die Einnahmen aus diese</w:t>
      </w:r>
      <w:r w:rsidR="00567359">
        <w:rPr>
          <w:rFonts w:ascii="Calibri" w:eastAsia="Times New Roman" w:hAnsi="Calibri" w:cs="Calibri"/>
          <w:bCs/>
          <w:color w:val="262626"/>
        </w:rPr>
        <w:t>m</w:t>
      </w:r>
      <w:r>
        <w:rPr>
          <w:rFonts w:ascii="Calibri" w:eastAsia="Times New Roman" w:hAnsi="Calibri" w:cs="Calibri"/>
          <w:bCs/>
          <w:color w:val="262626"/>
        </w:rPr>
        <w:t xml:space="preserve"> Flatrate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>Ticket trotz Preiserhöhung verringern werden.</w:t>
      </w:r>
    </w:p>
    <w:p w14:paraId="44BF30C5" w14:textId="77777777" w:rsidR="0000137A" w:rsidRDefault="0000137A" w:rsidP="002D07BD">
      <w:pPr>
        <w:rPr>
          <w:rFonts w:ascii="Calibri" w:eastAsia="Times New Roman" w:hAnsi="Calibri" w:cs="Calibri"/>
          <w:bCs/>
          <w:color w:val="262626"/>
        </w:rPr>
      </w:pPr>
    </w:p>
    <w:p w14:paraId="75BED672" w14:textId="77777777" w:rsidR="000A28C9" w:rsidRPr="004B2D67" w:rsidRDefault="000A28C9" w:rsidP="002D07BD">
      <w:pPr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4B2D67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Bürgerbahn stellt dazu fest:</w:t>
      </w:r>
    </w:p>
    <w:p w14:paraId="3535CE4C" w14:textId="77777777" w:rsidR="00496F16" w:rsidRPr="00830189" w:rsidRDefault="000A28C9" w:rsidP="000A28C9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>Der Bund darf nicht aus seiner Verpflichtu</w:t>
      </w:r>
      <w:r w:rsidR="00496F16">
        <w:rPr>
          <w:rFonts w:ascii="Calibri" w:eastAsia="Times New Roman" w:hAnsi="Calibri" w:cs="Calibri"/>
          <w:bCs/>
          <w:color w:val="262626"/>
        </w:rPr>
        <w:t>ng entlassen werden, die Re</w:t>
      </w:r>
      <w:r>
        <w:rPr>
          <w:rFonts w:ascii="Calibri" w:eastAsia="Times New Roman" w:hAnsi="Calibri" w:cs="Calibri"/>
          <w:bCs/>
          <w:color w:val="262626"/>
        </w:rPr>
        <w:t>gionalisieru</w:t>
      </w:r>
      <w:r w:rsidR="00496F16">
        <w:rPr>
          <w:rFonts w:ascii="Calibri" w:eastAsia="Times New Roman" w:hAnsi="Calibri" w:cs="Calibri"/>
          <w:bCs/>
          <w:color w:val="262626"/>
        </w:rPr>
        <w:t>n</w:t>
      </w:r>
      <w:r>
        <w:rPr>
          <w:rFonts w:ascii="Calibri" w:eastAsia="Times New Roman" w:hAnsi="Calibri" w:cs="Calibri"/>
          <w:bCs/>
          <w:color w:val="262626"/>
        </w:rPr>
        <w:t>gsmittel entsprechend den gestiegenen Kosten</w:t>
      </w:r>
      <w:r w:rsidR="00496F16">
        <w:rPr>
          <w:rFonts w:ascii="Calibri" w:eastAsia="Times New Roman" w:hAnsi="Calibri" w:cs="Calibri"/>
          <w:bCs/>
          <w:color w:val="262626"/>
        </w:rPr>
        <w:t xml:space="preserve"> der Verkehrsbetriebe für Personal und Treibstoffe</w:t>
      </w:r>
      <w:r>
        <w:rPr>
          <w:rFonts w:ascii="Calibri" w:eastAsia="Times New Roman" w:hAnsi="Calibri" w:cs="Calibri"/>
          <w:bCs/>
          <w:color w:val="262626"/>
        </w:rPr>
        <w:t xml:space="preserve"> zu dyn</w:t>
      </w:r>
      <w:r w:rsidR="00496F16">
        <w:rPr>
          <w:rFonts w:ascii="Calibri" w:eastAsia="Times New Roman" w:hAnsi="Calibri" w:cs="Calibri"/>
          <w:bCs/>
          <w:color w:val="262626"/>
        </w:rPr>
        <w:t>a</w:t>
      </w:r>
      <w:r>
        <w:rPr>
          <w:rFonts w:ascii="Calibri" w:eastAsia="Times New Roman" w:hAnsi="Calibri" w:cs="Calibri"/>
          <w:bCs/>
          <w:color w:val="262626"/>
        </w:rPr>
        <w:t>misieren</w:t>
      </w:r>
      <w:r w:rsidR="00496F16">
        <w:rPr>
          <w:rFonts w:ascii="Calibri" w:eastAsia="Times New Roman" w:hAnsi="Calibri" w:cs="Calibri"/>
          <w:bCs/>
          <w:color w:val="262626"/>
        </w:rPr>
        <w:t>. Die derzeitige Steigerungsrate ist eindeutig zu gering.</w:t>
      </w:r>
    </w:p>
    <w:p w14:paraId="6C380F40" w14:textId="5B948AAA" w:rsidR="00830189" w:rsidRPr="00496F16" w:rsidRDefault="00830189" w:rsidP="000A28C9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>Ebenso dürfen sich nicht die Länder aus ihrer Verantwortung stehlen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>
        <w:rPr>
          <w:rFonts w:ascii="Calibri" w:eastAsia="Times New Roman" w:hAnsi="Calibri" w:cs="Calibri"/>
          <w:bCs/>
          <w:color w:val="262626"/>
        </w:rPr>
        <w:t xml:space="preserve"> einen flächendeckenden attraktiven ÖPNV zu bestellen und zu finanzieren.</w:t>
      </w:r>
    </w:p>
    <w:p w14:paraId="3DADFBB1" w14:textId="7EBF182D" w:rsidR="00496F16" w:rsidRPr="00496F16" w:rsidRDefault="00496F16" w:rsidP="000A28C9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 xml:space="preserve">Ein attraktiver ÖPNV </w:t>
      </w:r>
      <w:r w:rsidR="00567359">
        <w:rPr>
          <w:rFonts w:ascii="Calibri" w:eastAsia="Times New Roman" w:hAnsi="Calibri" w:cs="Calibri"/>
          <w:bCs/>
          <w:color w:val="262626"/>
        </w:rPr>
        <w:t xml:space="preserve">– </w:t>
      </w:r>
      <w:r>
        <w:rPr>
          <w:rFonts w:ascii="Calibri" w:eastAsia="Times New Roman" w:hAnsi="Calibri" w:cs="Calibri"/>
          <w:bCs/>
          <w:color w:val="262626"/>
        </w:rPr>
        <w:t>und dazu zählt auch das Flatrate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>49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 xml:space="preserve">Ticket </w:t>
      </w:r>
      <w:r w:rsidR="00567359">
        <w:rPr>
          <w:rFonts w:ascii="Calibri" w:eastAsia="Times New Roman" w:hAnsi="Calibri" w:cs="Calibri"/>
          <w:bCs/>
          <w:color w:val="262626"/>
        </w:rPr>
        <w:t xml:space="preserve">– </w:t>
      </w:r>
      <w:r>
        <w:rPr>
          <w:rFonts w:ascii="Calibri" w:eastAsia="Times New Roman" w:hAnsi="Calibri" w:cs="Calibri"/>
          <w:bCs/>
          <w:color w:val="262626"/>
        </w:rPr>
        <w:t xml:space="preserve">ist </w:t>
      </w:r>
      <w:r w:rsidR="0000137A">
        <w:rPr>
          <w:rFonts w:ascii="Calibri" w:eastAsia="Times New Roman" w:hAnsi="Calibri" w:cs="Calibri"/>
          <w:bCs/>
          <w:color w:val="262626"/>
        </w:rPr>
        <w:t>Bestandteil</w:t>
      </w:r>
      <w:r>
        <w:rPr>
          <w:rFonts w:ascii="Calibri" w:eastAsia="Times New Roman" w:hAnsi="Calibri" w:cs="Calibri"/>
          <w:bCs/>
          <w:color w:val="262626"/>
        </w:rPr>
        <w:t xml:space="preserve"> der </w:t>
      </w:r>
      <w:r w:rsidR="00567359">
        <w:rPr>
          <w:rFonts w:ascii="Calibri" w:eastAsia="Times New Roman" w:hAnsi="Calibri" w:cs="Calibri"/>
          <w:bCs/>
          <w:color w:val="262626"/>
        </w:rPr>
        <w:t>D</w:t>
      </w:r>
      <w:r w:rsidR="0000137A">
        <w:rPr>
          <w:rFonts w:ascii="Calibri" w:eastAsia="Times New Roman" w:hAnsi="Calibri" w:cs="Calibri"/>
          <w:bCs/>
          <w:color w:val="262626"/>
        </w:rPr>
        <w:t>a</w:t>
      </w:r>
      <w:r>
        <w:rPr>
          <w:rFonts w:ascii="Calibri" w:eastAsia="Times New Roman" w:hAnsi="Calibri" w:cs="Calibri"/>
          <w:bCs/>
          <w:color w:val="262626"/>
        </w:rPr>
        <w:t>sein</w:t>
      </w:r>
      <w:r w:rsidR="00567359">
        <w:rPr>
          <w:rFonts w:ascii="Calibri" w:eastAsia="Times New Roman" w:hAnsi="Calibri" w:cs="Calibri"/>
          <w:bCs/>
          <w:color w:val="262626"/>
        </w:rPr>
        <w:t>s</w:t>
      </w:r>
      <w:r>
        <w:rPr>
          <w:rFonts w:ascii="Calibri" w:eastAsia="Times New Roman" w:hAnsi="Calibri" w:cs="Calibri"/>
          <w:bCs/>
          <w:color w:val="262626"/>
        </w:rPr>
        <w:t xml:space="preserve">vorsorge und muss entsprechend aus den </w:t>
      </w:r>
      <w:r w:rsidR="0000137A">
        <w:rPr>
          <w:rFonts w:ascii="Calibri" w:eastAsia="Times New Roman" w:hAnsi="Calibri" w:cs="Calibri"/>
          <w:bCs/>
          <w:color w:val="262626"/>
        </w:rPr>
        <w:t>öffentlichen</w:t>
      </w:r>
      <w:r>
        <w:rPr>
          <w:rFonts w:ascii="Calibri" w:eastAsia="Times New Roman" w:hAnsi="Calibri" w:cs="Calibri"/>
          <w:bCs/>
          <w:color w:val="262626"/>
        </w:rPr>
        <w:t xml:space="preserve"> Haushalten </w:t>
      </w:r>
      <w:r w:rsidR="0000137A">
        <w:rPr>
          <w:rFonts w:ascii="Calibri" w:eastAsia="Times New Roman" w:hAnsi="Calibri" w:cs="Calibri"/>
          <w:bCs/>
          <w:color w:val="262626"/>
        </w:rPr>
        <w:t>finanziert</w:t>
      </w:r>
      <w:r>
        <w:rPr>
          <w:rFonts w:ascii="Calibri" w:eastAsia="Times New Roman" w:hAnsi="Calibri" w:cs="Calibri"/>
          <w:bCs/>
          <w:color w:val="262626"/>
        </w:rPr>
        <w:t xml:space="preserve"> werden.</w:t>
      </w:r>
    </w:p>
    <w:p w14:paraId="569D8F70" w14:textId="040F84B7" w:rsidR="00496F16" w:rsidRPr="00496F16" w:rsidRDefault="00496F16" w:rsidP="000A28C9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 xml:space="preserve">Die Länder und </w:t>
      </w:r>
      <w:r w:rsidR="0000137A">
        <w:rPr>
          <w:rFonts w:ascii="Calibri" w:eastAsia="Times New Roman" w:hAnsi="Calibri" w:cs="Calibri"/>
          <w:bCs/>
          <w:color w:val="262626"/>
        </w:rPr>
        <w:t xml:space="preserve">die Aufgabenträger </w:t>
      </w:r>
      <w:r>
        <w:rPr>
          <w:rFonts w:ascii="Calibri" w:eastAsia="Times New Roman" w:hAnsi="Calibri" w:cs="Calibri"/>
          <w:bCs/>
          <w:color w:val="262626"/>
        </w:rPr>
        <w:t>haben die mit der Einführung de</w:t>
      </w:r>
      <w:r w:rsidR="0000137A">
        <w:rPr>
          <w:rFonts w:ascii="Calibri" w:eastAsia="Times New Roman" w:hAnsi="Calibri" w:cs="Calibri"/>
          <w:bCs/>
          <w:color w:val="262626"/>
        </w:rPr>
        <w:t>s 49 Euro Tickets geforderten Rationalis</w:t>
      </w:r>
      <w:r>
        <w:rPr>
          <w:rFonts w:ascii="Calibri" w:eastAsia="Times New Roman" w:hAnsi="Calibri" w:cs="Calibri"/>
          <w:bCs/>
          <w:color w:val="262626"/>
        </w:rPr>
        <w:t>i</w:t>
      </w:r>
      <w:r w:rsidR="0000137A">
        <w:rPr>
          <w:rFonts w:ascii="Calibri" w:eastAsia="Times New Roman" w:hAnsi="Calibri" w:cs="Calibri"/>
          <w:bCs/>
          <w:color w:val="262626"/>
        </w:rPr>
        <w:t>e</w:t>
      </w:r>
      <w:r>
        <w:rPr>
          <w:rFonts w:ascii="Calibri" w:eastAsia="Times New Roman" w:hAnsi="Calibri" w:cs="Calibri"/>
          <w:bCs/>
          <w:color w:val="262626"/>
        </w:rPr>
        <w:t>rungsschri</w:t>
      </w:r>
      <w:r w:rsidR="0000137A">
        <w:rPr>
          <w:rFonts w:ascii="Calibri" w:eastAsia="Times New Roman" w:hAnsi="Calibri" w:cs="Calibri"/>
          <w:bCs/>
          <w:color w:val="262626"/>
        </w:rPr>
        <w:t xml:space="preserve">tte </w:t>
      </w:r>
      <w:r w:rsidR="0000137A" w:rsidRPr="00567359">
        <w:rPr>
          <w:rFonts w:ascii="Calibri" w:eastAsia="Times New Roman" w:hAnsi="Calibri" w:cs="Calibri"/>
          <w:bCs/>
          <w:color w:val="FF0000"/>
        </w:rPr>
        <w:t xml:space="preserve">bei den Aufgaben </w:t>
      </w:r>
      <w:r w:rsidR="0000137A">
        <w:rPr>
          <w:rFonts w:ascii="Calibri" w:eastAsia="Times New Roman" w:hAnsi="Calibri" w:cs="Calibri"/>
          <w:bCs/>
          <w:color w:val="262626"/>
        </w:rPr>
        <w:t>und den</w:t>
      </w:r>
      <w:r w:rsidR="0000137A" w:rsidRPr="0000137A">
        <w:rPr>
          <w:rFonts w:ascii="Calibri" w:eastAsia="Times New Roman" w:hAnsi="Calibri" w:cs="Calibri"/>
          <w:bCs/>
          <w:color w:val="262626"/>
        </w:rPr>
        <w:t xml:space="preserve"> </w:t>
      </w:r>
      <w:r w:rsidR="0000137A">
        <w:rPr>
          <w:rFonts w:ascii="Calibri" w:eastAsia="Times New Roman" w:hAnsi="Calibri" w:cs="Calibri"/>
          <w:bCs/>
          <w:color w:val="262626"/>
        </w:rPr>
        <w:t>Verkehr</w:t>
      </w:r>
      <w:r w:rsidR="00567359">
        <w:rPr>
          <w:rFonts w:ascii="Calibri" w:eastAsia="Times New Roman" w:hAnsi="Calibri" w:cs="Calibri"/>
          <w:bCs/>
          <w:color w:val="262626"/>
        </w:rPr>
        <w:t>s</w:t>
      </w:r>
      <w:r w:rsidR="0000137A">
        <w:rPr>
          <w:rFonts w:ascii="Calibri" w:eastAsia="Times New Roman" w:hAnsi="Calibri" w:cs="Calibri"/>
          <w:bCs/>
          <w:color w:val="262626"/>
        </w:rPr>
        <w:t>verbünden</w:t>
      </w:r>
      <w:r>
        <w:rPr>
          <w:rFonts w:ascii="Calibri" w:eastAsia="Times New Roman" w:hAnsi="Calibri" w:cs="Calibri"/>
          <w:bCs/>
          <w:color w:val="262626"/>
        </w:rPr>
        <w:t xml:space="preserve"> nicht </w:t>
      </w:r>
      <w:r w:rsidR="0000137A">
        <w:rPr>
          <w:rFonts w:ascii="Calibri" w:eastAsia="Times New Roman" w:hAnsi="Calibri" w:cs="Calibri"/>
          <w:bCs/>
          <w:color w:val="262626"/>
        </w:rPr>
        <w:t>vorangetrieben</w:t>
      </w:r>
      <w:r>
        <w:rPr>
          <w:rFonts w:ascii="Calibri" w:eastAsia="Times New Roman" w:hAnsi="Calibri" w:cs="Calibri"/>
          <w:bCs/>
          <w:color w:val="262626"/>
        </w:rPr>
        <w:t>. Es gibt nach wie vor zu viele Verke</w:t>
      </w:r>
      <w:r w:rsidR="0000137A">
        <w:rPr>
          <w:rFonts w:ascii="Calibri" w:eastAsia="Times New Roman" w:hAnsi="Calibri" w:cs="Calibri"/>
          <w:bCs/>
          <w:color w:val="262626"/>
        </w:rPr>
        <w:t>h</w:t>
      </w:r>
      <w:r>
        <w:rPr>
          <w:rFonts w:ascii="Calibri" w:eastAsia="Times New Roman" w:hAnsi="Calibri" w:cs="Calibri"/>
          <w:bCs/>
          <w:color w:val="262626"/>
        </w:rPr>
        <w:t>rsverbünd</w:t>
      </w:r>
      <w:r w:rsidR="0000137A">
        <w:rPr>
          <w:rFonts w:ascii="Calibri" w:eastAsia="Times New Roman" w:hAnsi="Calibri" w:cs="Calibri"/>
          <w:bCs/>
          <w:color w:val="262626"/>
        </w:rPr>
        <w:t>e und Aufgabenträger,</w:t>
      </w:r>
      <w:r>
        <w:rPr>
          <w:rFonts w:ascii="Calibri" w:eastAsia="Times New Roman" w:hAnsi="Calibri" w:cs="Calibri"/>
          <w:bCs/>
          <w:color w:val="262626"/>
        </w:rPr>
        <w:t xml:space="preserve"> was die </w:t>
      </w:r>
      <w:r w:rsidR="0000137A">
        <w:rPr>
          <w:rFonts w:ascii="Calibri" w:eastAsia="Times New Roman" w:hAnsi="Calibri" w:cs="Calibri"/>
          <w:bCs/>
          <w:color w:val="262626"/>
        </w:rPr>
        <w:t>Verwaltungskosten</w:t>
      </w:r>
      <w:r>
        <w:rPr>
          <w:rFonts w:ascii="Calibri" w:eastAsia="Times New Roman" w:hAnsi="Calibri" w:cs="Calibri"/>
          <w:bCs/>
          <w:color w:val="262626"/>
        </w:rPr>
        <w:t xml:space="preserve"> treibt und zu </w:t>
      </w:r>
      <w:r w:rsidR="0000137A">
        <w:rPr>
          <w:rFonts w:ascii="Calibri" w:eastAsia="Times New Roman" w:hAnsi="Calibri" w:cs="Calibri"/>
          <w:bCs/>
          <w:color w:val="262626"/>
        </w:rPr>
        <w:t>Ineffizienzen</w:t>
      </w:r>
      <w:r>
        <w:rPr>
          <w:rFonts w:ascii="Calibri" w:eastAsia="Times New Roman" w:hAnsi="Calibri" w:cs="Calibri"/>
          <w:bCs/>
          <w:color w:val="262626"/>
        </w:rPr>
        <w:t xml:space="preserve"> führt.</w:t>
      </w:r>
    </w:p>
    <w:p w14:paraId="7594A93B" w14:textId="4269E1B8" w:rsidR="00496F16" w:rsidRPr="00496F16" w:rsidRDefault="00496F16" w:rsidP="000A28C9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>Länder und Verkehrsbetreibe haben es versäumt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>
        <w:rPr>
          <w:rFonts w:ascii="Calibri" w:eastAsia="Times New Roman" w:hAnsi="Calibri" w:cs="Calibri"/>
          <w:bCs/>
          <w:color w:val="262626"/>
        </w:rPr>
        <w:t xml:space="preserve"> endlich die völlig unüber</w:t>
      </w:r>
      <w:r w:rsidR="0000137A">
        <w:rPr>
          <w:rFonts w:ascii="Calibri" w:eastAsia="Times New Roman" w:hAnsi="Calibri" w:cs="Calibri"/>
          <w:bCs/>
          <w:color w:val="262626"/>
        </w:rPr>
        <w:t>s</w:t>
      </w:r>
      <w:r>
        <w:rPr>
          <w:rFonts w:ascii="Calibri" w:eastAsia="Times New Roman" w:hAnsi="Calibri" w:cs="Calibri"/>
          <w:bCs/>
          <w:color w:val="262626"/>
        </w:rPr>
        <w:t>i</w:t>
      </w:r>
      <w:r w:rsidR="0000137A">
        <w:rPr>
          <w:rFonts w:ascii="Calibri" w:eastAsia="Times New Roman" w:hAnsi="Calibri" w:cs="Calibri"/>
          <w:bCs/>
          <w:color w:val="262626"/>
        </w:rPr>
        <w:t>c</w:t>
      </w:r>
      <w:r>
        <w:rPr>
          <w:rFonts w:ascii="Calibri" w:eastAsia="Times New Roman" w:hAnsi="Calibri" w:cs="Calibri"/>
          <w:bCs/>
          <w:color w:val="262626"/>
        </w:rPr>
        <w:t>ht</w:t>
      </w:r>
      <w:r w:rsidR="0000137A">
        <w:rPr>
          <w:rFonts w:ascii="Calibri" w:eastAsia="Times New Roman" w:hAnsi="Calibri" w:cs="Calibri"/>
          <w:bCs/>
          <w:color w:val="262626"/>
        </w:rPr>
        <w:t>l</w:t>
      </w:r>
      <w:r>
        <w:rPr>
          <w:rFonts w:ascii="Calibri" w:eastAsia="Times New Roman" w:hAnsi="Calibri" w:cs="Calibri"/>
          <w:bCs/>
          <w:color w:val="262626"/>
        </w:rPr>
        <w:t>ichen Ticketstrukture</w:t>
      </w:r>
      <w:r w:rsidR="0000137A">
        <w:rPr>
          <w:rFonts w:ascii="Calibri" w:eastAsia="Times New Roman" w:hAnsi="Calibri" w:cs="Calibri"/>
          <w:bCs/>
          <w:color w:val="262626"/>
        </w:rPr>
        <w:t>n radikal zu ver</w:t>
      </w:r>
      <w:r w:rsidR="004B2D67">
        <w:rPr>
          <w:rFonts w:ascii="Calibri" w:eastAsia="Times New Roman" w:hAnsi="Calibri" w:cs="Calibri"/>
          <w:bCs/>
          <w:color w:val="262626"/>
        </w:rPr>
        <w:t>einfachen. Kommt das 49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4B2D67"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4B2D67">
        <w:rPr>
          <w:rFonts w:ascii="Calibri" w:eastAsia="Times New Roman" w:hAnsi="Calibri" w:cs="Calibri"/>
          <w:bCs/>
          <w:color w:val="262626"/>
        </w:rPr>
        <w:t>Ti</w:t>
      </w:r>
      <w:r w:rsidR="0000137A">
        <w:rPr>
          <w:rFonts w:ascii="Calibri" w:eastAsia="Times New Roman" w:hAnsi="Calibri" w:cs="Calibri"/>
          <w:bCs/>
          <w:color w:val="262626"/>
        </w:rPr>
        <w:t>ck</w:t>
      </w:r>
      <w:r w:rsidR="004B2D67">
        <w:rPr>
          <w:rFonts w:ascii="Calibri" w:eastAsia="Times New Roman" w:hAnsi="Calibri" w:cs="Calibri"/>
          <w:bCs/>
          <w:color w:val="262626"/>
        </w:rPr>
        <w:t>et</w:t>
      </w:r>
      <w:r w:rsidR="0000137A">
        <w:rPr>
          <w:rFonts w:ascii="Calibri" w:eastAsia="Times New Roman" w:hAnsi="Calibri" w:cs="Calibri"/>
          <w:bCs/>
          <w:color w:val="262626"/>
        </w:rPr>
        <w:t xml:space="preserve"> </w:t>
      </w:r>
      <w:r>
        <w:rPr>
          <w:rFonts w:ascii="Calibri" w:eastAsia="Times New Roman" w:hAnsi="Calibri" w:cs="Calibri"/>
          <w:bCs/>
          <w:color w:val="262626"/>
        </w:rPr>
        <w:t>zu Fall, wird der notwendige Druck entfallen</w:t>
      </w:r>
      <w:r w:rsidR="00567359">
        <w:rPr>
          <w:rFonts w:ascii="Calibri" w:eastAsia="Times New Roman" w:hAnsi="Calibri" w:cs="Calibri"/>
          <w:bCs/>
          <w:color w:val="262626"/>
        </w:rPr>
        <w:t>,</w:t>
      </w:r>
      <w:r w:rsidR="0000137A">
        <w:rPr>
          <w:rFonts w:ascii="Calibri" w:eastAsia="Times New Roman" w:hAnsi="Calibri" w:cs="Calibri"/>
          <w:bCs/>
          <w:color w:val="262626"/>
        </w:rPr>
        <w:t xml:space="preserve"> das Wirrwarr der Nahverkehrstarife zu beseitigen</w:t>
      </w:r>
      <w:r>
        <w:rPr>
          <w:rFonts w:ascii="Calibri" w:eastAsia="Times New Roman" w:hAnsi="Calibri" w:cs="Calibri"/>
          <w:bCs/>
          <w:color w:val="262626"/>
        </w:rPr>
        <w:t>.</w:t>
      </w:r>
    </w:p>
    <w:p w14:paraId="632D2BB3" w14:textId="0249F207" w:rsidR="0000137A" w:rsidRPr="0000137A" w:rsidRDefault="00496F16" w:rsidP="000A28C9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bCs/>
          <w:color w:val="262626"/>
        </w:rPr>
        <w:t xml:space="preserve">In den </w:t>
      </w:r>
      <w:r w:rsidR="0000137A">
        <w:rPr>
          <w:rFonts w:ascii="Calibri" w:eastAsia="Times New Roman" w:hAnsi="Calibri" w:cs="Calibri"/>
          <w:bCs/>
          <w:color w:val="262626"/>
        </w:rPr>
        <w:t>reicheren Bundesländern Ländern</w:t>
      </w:r>
      <w:r>
        <w:rPr>
          <w:rFonts w:ascii="Calibri" w:eastAsia="Times New Roman" w:hAnsi="Calibri" w:cs="Calibri"/>
          <w:bCs/>
          <w:color w:val="262626"/>
        </w:rPr>
        <w:t xml:space="preserve"> ist </w:t>
      </w:r>
      <w:r w:rsidR="0000137A">
        <w:rPr>
          <w:rFonts w:ascii="Calibri" w:eastAsia="Times New Roman" w:hAnsi="Calibri" w:cs="Calibri"/>
          <w:bCs/>
          <w:color w:val="262626"/>
        </w:rPr>
        <w:t>offens</w:t>
      </w:r>
      <w:r>
        <w:rPr>
          <w:rFonts w:ascii="Calibri" w:eastAsia="Times New Roman" w:hAnsi="Calibri" w:cs="Calibri"/>
          <w:bCs/>
          <w:color w:val="262626"/>
        </w:rPr>
        <w:t xml:space="preserve">ichtlich noch ausreichend Geld für </w:t>
      </w:r>
      <w:r w:rsidR="0000137A">
        <w:rPr>
          <w:rFonts w:ascii="Calibri" w:eastAsia="Times New Roman" w:hAnsi="Calibri" w:cs="Calibri"/>
          <w:bCs/>
          <w:color w:val="262626"/>
        </w:rPr>
        <w:t>zusätzliche</w:t>
      </w:r>
      <w:r>
        <w:rPr>
          <w:rFonts w:ascii="Calibri" w:eastAsia="Times New Roman" w:hAnsi="Calibri" w:cs="Calibri"/>
          <w:bCs/>
          <w:color w:val="262626"/>
        </w:rPr>
        <w:t xml:space="preserve"> </w:t>
      </w:r>
      <w:r w:rsidR="0000137A">
        <w:rPr>
          <w:rFonts w:ascii="Calibri" w:eastAsia="Times New Roman" w:hAnsi="Calibri" w:cs="Calibri"/>
          <w:bCs/>
          <w:color w:val="262626"/>
        </w:rPr>
        <w:t>Subventionen</w:t>
      </w:r>
      <w:r>
        <w:rPr>
          <w:rFonts w:ascii="Calibri" w:eastAsia="Times New Roman" w:hAnsi="Calibri" w:cs="Calibri"/>
          <w:bCs/>
          <w:color w:val="262626"/>
        </w:rPr>
        <w:t xml:space="preserve"> des 49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00137A"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00137A">
        <w:rPr>
          <w:rFonts w:ascii="Calibri" w:eastAsia="Times New Roman" w:hAnsi="Calibri" w:cs="Calibri"/>
          <w:bCs/>
          <w:color w:val="262626"/>
        </w:rPr>
        <w:t>Tickets vorhanden</w:t>
      </w:r>
      <w:r>
        <w:rPr>
          <w:rFonts w:ascii="Calibri" w:eastAsia="Times New Roman" w:hAnsi="Calibri" w:cs="Calibri"/>
          <w:bCs/>
          <w:color w:val="262626"/>
        </w:rPr>
        <w:t>,</w:t>
      </w:r>
      <w:r w:rsidR="0000137A">
        <w:rPr>
          <w:rFonts w:ascii="Calibri" w:eastAsia="Times New Roman" w:hAnsi="Calibri" w:cs="Calibri"/>
          <w:bCs/>
          <w:color w:val="262626"/>
        </w:rPr>
        <w:t xml:space="preserve"> </w:t>
      </w:r>
      <w:r w:rsidR="00567359">
        <w:rPr>
          <w:rFonts w:ascii="Calibri" w:eastAsia="Times New Roman" w:hAnsi="Calibri" w:cs="Calibri"/>
          <w:bCs/>
          <w:color w:val="262626"/>
        </w:rPr>
        <w:t>so</w:t>
      </w:r>
      <w:r>
        <w:rPr>
          <w:rFonts w:ascii="Calibri" w:eastAsia="Times New Roman" w:hAnsi="Calibri" w:cs="Calibri"/>
          <w:bCs/>
          <w:color w:val="262626"/>
        </w:rPr>
        <w:t xml:space="preserve"> in Bayern das </w:t>
      </w:r>
      <w:r w:rsidR="00567359">
        <w:rPr>
          <w:rFonts w:ascii="Calibri" w:eastAsia="Times New Roman" w:hAnsi="Calibri" w:cs="Calibri"/>
          <w:bCs/>
          <w:color w:val="262626"/>
        </w:rPr>
        <w:t>Rentnerticket</w:t>
      </w:r>
      <w:r w:rsidR="00567359">
        <w:rPr>
          <w:rFonts w:ascii="Calibri" w:eastAsia="Times New Roman" w:hAnsi="Calibri" w:cs="Calibri"/>
          <w:bCs/>
          <w:color w:val="262626"/>
        </w:rPr>
        <w:t xml:space="preserve"> für </w:t>
      </w:r>
      <w:r>
        <w:rPr>
          <w:rFonts w:ascii="Calibri" w:eastAsia="Times New Roman" w:hAnsi="Calibri" w:cs="Calibri"/>
          <w:bCs/>
          <w:color w:val="262626"/>
        </w:rPr>
        <w:t>31</w:t>
      </w:r>
      <w:r w:rsidR="00567359">
        <w:rPr>
          <w:rFonts w:ascii="Calibri" w:eastAsia="Times New Roman" w:hAnsi="Calibri" w:cs="Calibri"/>
          <w:bCs/>
          <w:color w:val="262626"/>
        </w:rPr>
        <w:t xml:space="preserve"> </w:t>
      </w:r>
      <w:r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 xml:space="preserve"> pro </w:t>
      </w:r>
      <w:r w:rsidR="0000137A">
        <w:rPr>
          <w:rFonts w:ascii="Calibri" w:eastAsia="Times New Roman" w:hAnsi="Calibri" w:cs="Calibri"/>
          <w:bCs/>
          <w:color w:val="262626"/>
        </w:rPr>
        <w:t>Monat</w:t>
      </w:r>
      <w:r>
        <w:rPr>
          <w:rFonts w:ascii="Calibri" w:eastAsia="Times New Roman" w:hAnsi="Calibri" w:cs="Calibri"/>
          <w:bCs/>
          <w:color w:val="262626"/>
        </w:rPr>
        <w:t>, das 1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>
        <w:rPr>
          <w:rFonts w:ascii="Calibri" w:eastAsia="Times New Roman" w:hAnsi="Calibri" w:cs="Calibri"/>
          <w:bCs/>
          <w:color w:val="262626"/>
        </w:rPr>
        <w:t xml:space="preserve">Fahrradticket (wenn man </w:t>
      </w:r>
      <w:proofErr w:type="gramStart"/>
      <w:r>
        <w:rPr>
          <w:rFonts w:ascii="Calibri" w:eastAsia="Times New Roman" w:hAnsi="Calibri" w:cs="Calibri"/>
          <w:bCs/>
          <w:color w:val="262626"/>
        </w:rPr>
        <w:t>es</w:t>
      </w:r>
      <w:proofErr w:type="gramEnd"/>
      <w:r>
        <w:rPr>
          <w:rFonts w:ascii="Calibri" w:eastAsia="Times New Roman" w:hAnsi="Calibri" w:cs="Calibri"/>
          <w:bCs/>
          <w:color w:val="262626"/>
        </w:rPr>
        <w:t xml:space="preserve"> denn </w:t>
      </w:r>
      <w:r w:rsidR="00567359">
        <w:rPr>
          <w:rFonts w:ascii="Calibri" w:eastAsia="Times New Roman" w:hAnsi="Calibri" w:cs="Calibri"/>
          <w:bCs/>
          <w:color w:val="262626"/>
        </w:rPr>
        <w:t>in</w:t>
      </w:r>
      <w:r>
        <w:rPr>
          <w:rFonts w:ascii="Calibri" w:eastAsia="Times New Roman" w:hAnsi="Calibri" w:cs="Calibri"/>
          <w:bCs/>
          <w:color w:val="262626"/>
        </w:rPr>
        <w:t xml:space="preserve"> der App findet)</w:t>
      </w:r>
      <w:r w:rsidR="0000137A">
        <w:rPr>
          <w:rFonts w:ascii="Calibri" w:eastAsia="Times New Roman" w:hAnsi="Calibri" w:cs="Calibri"/>
          <w:bCs/>
          <w:color w:val="262626"/>
        </w:rPr>
        <w:t>, in Berlin das 29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00137A">
        <w:rPr>
          <w:rFonts w:ascii="Calibri" w:eastAsia="Times New Roman" w:hAnsi="Calibri" w:cs="Calibri"/>
          <w:bCs/>
          <w:color w:val="262626"/>
        </w:rPr>
        <w:t>Euro</w:t>
      </w:r>
      <w:r w:rsidR="00567359">
        <w:rPr>
          <w:rFonts w:ascii="Calibri" w:eastAsia="Times New Roman" w:hAnsi="Calibri" w:cs="Calibri"/>
          <w:bCs/>
          <w:color w:val="262626"/>
        </w:rPr>
        <w:t>-</w:t>
      </w:r>
      <w:r w:rsidR="0000137A">
        <w:rPr>
          <w:rFonts w:ascii="Calibri" w:eastAsia="Times New Roman" w:hAnsi="Calibri" w:cs="Calibri"/>
          <w:bCs/>
          <w:color w:val="262626"/>
        </w:rPr>
        <w:t>Ticket für den Verkehr innerhalb Berlins</w:t>
      </w:r>
      <w:r>
        <w:rPr>
          <w:rFonts w:ascii="Calibri" w:eastAsia="Times New Roman" w:hAnsi="Calibri" w:cs="Calibri"/>
          <w:bCs/>
          <w:color w:val="262626"/>
        </w:rPr>
        <w:t xml:space="preserve"> und in Hamburg ein </w:t>
      </w:r>
      <w:r w:rsidR="0000137A">
        <w:rPr>
          <w:rFonts w:ascii="Calibri" w:eastAsia="Times New Roman" w:hAnsi="Calibri" w:cs="Calibri"/>
          <w:bCs/>
          <w:color w:val="262626"/>
        </w:rPr>
        <w:t>kostenloses</w:t>
      </w:r>
      <w:r>
        <w:rPr>
          <w:rFonts w:ascii="Calibri" w:eastAsia="Times New Roman" w:hAnsi="Calibri" w:cs="Calibri"/>
          <w:bCs/>
          <w:color w:val="262626"/>
        </w:rPr>
        <w:t xml:space="preserve"> Deutschlandticket für </w:t>
      </w:r>
      <w:r w:rsidRPr="0000137A">
        <w:rPr>
          <w:rFonts w:ascii="Calibri" w:eastAsia="Times New Roman" w:hAnsi="Calibri" w:cs="Calibri"/>
          <w:b/>
          <w:bCs/>
          <w:color w:val="262626"/>
        </w:rPr>
        <w:t>alle</w:t>
      </w:r>
      <w:r>
        <w:rPr>
          <w:rFonts w:ascii="Calibri" w:eastAsia="Times New Roman" w:hAnsi="Calibri" w:cs="Calibri"/>
          <w:bCs/>
          <w:color w:val="262626"/>
        </w:rPr>
        <w:t xml:space="preserve"> Schüler, unabhängig von </w:t>
      </w:r>
      <w:r w:rsidR="0000137A">
        <w:rPr>
          <w:rFonts w:ascii="Calibri" w:eastAsia="Times New Roman" w:hAnsi="Calibri" w:cs="Calibri"/>
          <w:bCs/>
          <w:color w:val="262626"/>
        </w:rPr>
        <w:t>irgendwelchen</w:t>
      </w:r>
      <w:r>
        <w:rPr>
          <w:rFonts w:ascii="Calibri" w:eastAsia="Times New Roman" w:hAnsi="Calibri" w:cs="Calibri"/>
          <w:bCs/>
          <w:color w:val="262626"/>
        </w:rPr>
        <w:t xml:space="preserve"> Einkommensgrenzen der Eltern.</w:t>
      </w:r>
      <w:r w:rsidR="000A28C9" w:rsidRPr="000A28C9">
        <w:rPr>
          <w:rFonts w:ascii="Calibri" w:eastAsia="Times New Roman" w:hAnsi="Calibri" w:cs="Calibri"/>
          <w:bCs/>
          <w:color w:val="262626"/>
        </w:rPr>
        <w:t xml:space="preserve"> </w:t>
      </w:r>
    </w:p>
    <w:p w14:paraId="56F26830" w14:textId="69D6B9C0" w:rsidR="004B2D67" w:rsidRDefault="004B2D67" w:rsidP="004B2D67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color w:val="262626"/>
        </w:rPr>
      </w:pPr>
      <w:r w:rsidRPr="004B2D67">
        <w:rPr>
          <w:rFonts w:ascii="Calibri" w:eastAsia="Times New Roman" w:hAnsi="Calibri" w:cs="Calibri"/>
          <w:color w:val="262626"/>
        </w:rPr>
        <w:lastRenderedPageBreak/>
        <w:t>Statt über Preiserhöhungen und An</w:t>
      </w:r>
      <w:r>
        <w:rPr>
          <w:rFonts w:ascii="Calibri" w:eastAsia="Times New Roman" w:hAnsi="Calibri" w:cs="Calibri"/>
          <w:color w:val="262626"/>
        </w:rPr>
        <w:t>g</w:t>
      </w:r>
      <w:r w:rsidRPr="004B2D67">
        <w:rPr>
          <w:rFonts w:ascii="Calibri" w:eastAsia="Times New Roman" w:hAnsi="Calibri" w:cs="Calibri"/>
          <w:color w:val="262626"/>
        </w:rPr>
        <w:t>ebotseinschränkungen zu diskutieren, müsste das Deutschlan</w:t>
      </w:r>
      <w:r>
        <w:rPr>
          <w:rFonts w:ascii="Calibri" w:eastAsia="Times New Roman" w:hAnsi="Calibri" w:cs="Calibri"/>
          <w:color w:val="262626"/>
        </w:rPr>
        <w:t>dticket stärker beworben und um sinnvolle Angebote zur Fahrradmitnahme gegen Aufpreis oder um eine Familienkarte ergänzt werden.</w:t>
      </w:r>
    </w:p>
    <w:p w14:paraId="2C93E470" w14:textId="77777777" w:rsidR="00830189" w:rsidRDefault="00830189" w:rsidP="004B2D67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color w:val="262626"/>
        </w:rPr>
      </w:pPr>
      <w:r w:rsidRPr="00830189">
        <w:rPr>
          <w:rFonts w:ascii="Calibri" w:eastAsia="Times New Roman" w:hAnsi="Calibri" w:cs="Calibri"/>
          <w:b/>
          <w:color w:val="262626"/>
        </w:rPr>
        <w:t>Das Deutschlandticket für 49 Euro muss auch für 2025 bleiben.</w:t>
      </w:r>
    </w:p>
    <w:p w14:paraId="40AF5ED9" w14:textId="04AFB709" w:rsidR="00CF7AB3" w:rsidRPr="00830189" w:rsidRDefault="00CF7AB3" w:rsidP="004B2D67">
      <w:pPr>
        <w:pStyle w:val="Listenabsatz"/>
        <w:numPr>
          <w:ilvl w:val="0"/>
          <w:numId w:val="1"/>
        </w:numPr>
        <w:rPr>
          <w:rFonts w:ascii="Calibri" w:eastAsia="Times New Roman" w:hAnsi="Calibri" w:cs="Calibri"/>
          <w:b/>
          <w:color w:val="262626"/>
        </w:rPr>
      </w:pPr>
      <w:r>
        <w:rPr>
          <w:rFonts w:ascii="Calibri" w:eastAsia="Times New Roman" w:hAnsi="Calibri" w:cs="Calibri"/>
          <w:b/>
          <w:color w:val="262626"/>
        </w:rPr>
        <w:t>Bei Streichung /</w:t>
      </w:r>
      <w:r w:rsidR="00567359">
        <w:rPr>
          <w:rFonts w:ascii="Calibri" w:eastAsia="Times New Roman" w:hAnsi="Calibri" w:cs="Calibri"/>
          <w:b/>
          <w:color w:val="262626"/>
        </w:rPr>
        <w:t xml:space="preserve"> </w:t>
      </w:r>
      <w:r>
        <w:rPr>
          <w:rFonts w:ascii="Calibri" w:eastAsia="Times New Roman" w:hAnsi="Calibri" w:cs="Calibri"/>
          <w:b/>
          <w:color w:val="262626"/>
        </w:rPr>
        <w:t>Kürzung der umweltschädlichen Subventionen im Verkehrssektor (Dienstwagenprivileg, niedrige Dieselbesteuerung, Steuerbefreiung für Flugbenzin usw.) im Gesamtwert von 65 Milliarden Euro</w:t>
      </w:r>
      <w:r w:rsidR="00567359">
        <w:rPr>
          <w:rFonts w:ascii="Calibri" w:eastAsia="Times New Roman" w:hAnsi="Calibri" w:cs="Calibri"/>
          <w:b/>
          <w:color w:val="262626"/>
        </w:rPr>
        <w:t xml:space="preserve"> pro </w:t>
      </w:r>
      <w:r>
        <w:rPr>
          <w:rFonts w:ascii="Calibri" w:eastAsia="Times New Roman" w:hAnsi="Calibri" w:cs="Calibri"/>
          <w:b/>
          <w:color w:val="262626"/>
        </w:rPr>
        <w:t xml:space="preserve">Jahr sind ausreichend Mittel vorhanden, </w:t>
      </w:r>
      <w:r w:rsidR="00567359">
        <w:rPr>
          <w:rFonts w:ascii="Calibri" w:eastAsia="Times New Roman" w:hAnsi="Calibri" w:cs="Calibri"/>
          <w:b/>
          <w:color w:val="262626"/>
        </w:rPr>
        <w:t xml:space="preserve">um </w:t>
      </w:r>
      <w:r>
        <w:rPr>
          <w:rFonts w:ascii="Calibri" w:eastAsia="Times New Roman" w:hAnsi="Calibri" w:cs="Calibri"/>
          <w:b/>
          <w:color w:val="262626"/>
        </w:rPr>
        <w:t>das Deutschlandticket langfristig preisstabil zu halten und zu einem Eckpfeiler der Verkehrswende zu machen.</w:t>
      </w:r>
    </w:p>
    <w:p w14:paraId="22D69395" w14:textId="77777777" w:rsidR="002D07BD" w:rsidRDefault="002D07BD" w:rsidP="002D07BD">
      <w:pPr>
        <w:rPr>
          <w:rFonts w:ascii="Calibri" w:eastAsia="Times New Roman" w:hAnsi="Calibri" w:cs="Calibri"/>
          <w:color w:val="262626"/>
        </w:rPr>
      </w:pPr>
    </w:p>
    <w:p w14:paraId="1CE8926C" w14:textId="77777777" w:rsidR="002D07BD" w:rsidRPr="00830189" w:rsidRDefault="002D07BD" w:rsidP="002D07BD">
      <w:pPr>
        <w:rPr>
          <w:rFonts w:ascii="Calibri" w:eastAsia="Times New Roman" w:hAnsi="Calibri" w:cs="Calibri"/>
          <w:color w:val="FF0000"/>
          <w:sz w:val="28"/>
          <w:szCs w:val="28"/>
        </w:rPr>
      </w:pPr>
      <w:r w:rsidRPr="00830189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Dazu Prof. Heiner Monheim, Sprecher von Bürgerbahn-Denkfabrik: </w:t>
      </w:r>
    </w:p>
    <w:p w14:paraId="2146042A" w14:textId="46EB7B66" w:rsidR="002D07BD" w:rsidRDefault="004B2D67" w:rsidP="002D07BD">
      <w:pPr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i/>
          <w:iCs/>
          <w:color w:val="262626"/>
        </w:rPr>
        <w:t>"‎Eine langfristig</w:t>
      </w:r>
      <w:r w:rsidR="002D07BD">
        <w:rPr>
          <w:rFonts w:ascii="Calibri" w:eastAsia="Times New Roman" w:hAnsi="Calibri" w:cs="Calibri"/>
          <w:i/>
          <w:iCs/>
          <w:color w:val="262626"/>
        </w:rPr>
        <w:t xml:space="preserve"> stabile</w:t>
      </w:r>
      <w:r>
        <w:rPr>
          <w:rFonts w:ascii="Calibri" w:eastAsia="Times New Roman" w:hAnsi="Calibri" w:cs="Calibri"/>
          <w:i/>
          <w:iCs/>
          <w:color w:val="262626"/>
        </w:rPr>
        <w:t xml:space="preserve"> und mindestens entsprechend der Inflationsrate </w:t>
      </w:r>
      <w:r w:rsidR="00A456A6">
        <w:rPr>
          <w:rFonts w:ascii="Calibri" w:eastAsia="Times New Roman" w:hAnsi="Calibri" w:cs="Calibri"/>
          <w:i/>
          <w:iCs/>
          <w:color w:val="262626"/>
        </w:rPr>
        <w:t>dynamisierte Finanzierungszusage</w:t>
      </w:r>
      <w:r w:rsidR="002D07BD">
        <w:rPr>
          <w:rFonts w:ascii="Calibri" w:eastAsia="Times New Roman" w:hAnsi="Calibri" w:cs="Calibri"/>
          <w:i/>
          <w:iCs/>
          <w:color w:val="262626"/>
        </w:rPr>
        <w:t xml:space="preserve"> </w:t>
      </w:r>
      <w:r>
        <w:rPr>
          <w:rFonts w:ascii="Calibri" w:eastAsia="Times New Roman" w:hAnsi="Calibri" w:cs="Calibri"/>
          <w:i/>
          <w:iCs/>
          <w:color w:val="262626"/>
        </w:rPr>
        <w:t xml:space="preserve">des Bundes an die Länder </w:t>
      </w:r>
      <w:r w:rsidR="002D07BD">
        <w:rPr>
          <w:rFonts w:ascii="Calibri" w:eastAsia="Times New Roman" w:hAnsi="Calibri" w:cs="Calibri"/>
          <w:i/>
          <w:iCs/>
          <w:color w:val="262626"/>
        </w:rPr>
        <w:t>für</w:t>
      </w:r>
      <w:r>
        <w:rPr>
          <w:rFonts w:ascii="Calibri" w:eastAsia="Times New Roman" w:hAnsi="Calibri" w:cs="Calibri"/>
          <w:i/>
          <w:iCs/>
          <w:color w:val="262626"/>
        </w:rPr>
        <w:t xml:space="preserve"> das Deutschlandticket</w:t>
      </w:r>
      <w:r w:rsidR="00567359">
        <w:rPr>
          <w:rFonts w:ascii="Calibri" w:eastAsia="Times New Roman" w:hAnsi="Calibri" w:cs="Calibri"/>
          <w:i/>
          <w:iCs/>
          <w:color w:val="262626"/>
        </w:rPr>
        <w:t>,</w:t>
      </w:r>
      <w:r>
        <w:rPr>
          <w:rFonts w:ascii="Calibri" w:eastAsia="Times New Roman" w:hAnsi="Calibri" w:cs="Calibri"/>
          <w:i/>
          <w:iCs/>
          <w:color w:val="262626"/>
        </w:rPr>
        <w:t xml:space="preserve"> aber auch für investive Projekte im ÖPNV ist Grundvoraussetzung dafür, dass Busse und Bahnen die ih</w:t>
      </w:r>
      <w:r w:rsidR="00567359">
        <w:rPr>
          <w:rFonts w:ascii="Calibri" w:eastAsia="Times New Roman" w:hAnsi="Calibri" w:cs="Calibri"/>
          <w:i/>
          <w:iCs/>
          <w:color w:val="262626"/>
        </w:rPr>
        <w:t>nen</w:t>
      </w:r>
      <w:r>
        <w:rPr>
          <w:rFonts w:ascii="Calibri" w:eastAsia="Times New Roman" w:hAnsi="Calibri" w:cs="Calibri"/>
          <w:i/>
          <w:iCs/>
          <w:color w:val="262626"/>
        </w:rPr>
        <w:t xml:space="preserve"> zugedachte Rolle im Rahmen der Verkehrswende einnehmen können. Jetzt das Deutschlandticket zu zerreden und preislich </w:t>
      </w:r>
      <w:r w:rsidR="00A456A6">
        <w:rPr>
          <w:rFonts w:ascii="Calibri" w:eastAsia="Times New Roman" w:hAnsi="Calibri" w:cs="Calibri"/>
          <w:i/>
          <w:iCs/>
          <w:color w:val="262626"/>
        </w:rPr>
        <w:t>unattraktiv</w:t>
      </w:r>
      <w:r>
        <w:rPr>
          <w:rFonts w:ascii="Calibri" w:eastAsia="Times New Roman" w:hAnsi="Calibri" w:cs="Calibri"/>
          <w:i/>
          <w:iCs/>
          <w:color w:val="262626"/>
        </w:rPr>
        <w:t xml:space="preserve"> zu machen, bedeutet nichts and</w:t>
      </w:r>
      <w:r w:rsidR="00567359">
        <w:rPr>
          <w:rFonts w:ascii="Calibri" w:eastAsia="Times New Roman" w:hAnsi="Calibri" w:cs="Calibri"/>
          <w:i/>
          <w:iCs/>
          <w:color w:val="262626"/>
        </w:rPr>
        <w:t>e</w:t>
      </w:r>
      <w:r>
        <w:rPr>
          <w:rFonts w:ascii="Calibri" w:eastAsia="Times New Roman" w:hAnsi="Calibri" w:cs="Calibri"/>
          <w:i/>
          <w:iCs/>
          <w:color w:val="262626"/>
        </w:rPr>
        <w:t xml:space="preserve">res als die verkrusteten Strukturen im ÖPNV </w:t>
      </w:r>
      <w:r w:rsidR="00A456A6">
        <w:rPr>
          <w:rFonts w:ascii="Calibri" w:eastAsia="Times New Roman" w:hAnsi="Calibri" w:cs="Calibri"/>
          <w:i/>
          <w:iCs/>
          <w:color w:val="262626"/>
        </w:rPr>
        <w:t>nicht anzutasten</w:t>
      </w:r>
      <w:r>
        <w:rPr>
          <w:rFonts w:ascii="Calibri" w:eastAsia="Times New Roman" w:hAnsi="Calibri" w:cs="Calibri"/>
          <w:i/>
          <w:iCs/>
          <w:color w:val="262626"/>
        </w:rPr>
        <w:t xml:space="preserve"> </w:t>
      </w:r>
      <w:r w:rsidR="00A456A6">
        <w:rPr>
          <w:rFonts w:ascii="Calibri" w:eastAsia="Times New Roman" w:hAnsi="Calibri" w:cs="Calibri"/>
          <w:i/>
          <w:iCs/>
          <w:color w:val="262626"/>
        </w:rPr>
        <w:t xml:space="preserve">und ein super erfolgreiches Produkt wie das Deutschlandticket langsam auf das Abstellgleis zu schieben! </w:t>
      </w:r>
      <w:r w:rsidR="002D07BD">
        <w:rPr>
          <w:rFonts w:ascii="Calibri" w:eastAsia="Times New Roman" w:hAnsi="Calibri" w:cs="Calibri"/>
          <w:i/>
          <w:iCs/>
          <w:color w:val="262626"/>
        </w:rPr>
        <w:t>"</w:t>
      </w:r>
    </w:p>
    <w:p w14:paraId="161A8B50" w14:textId="77777777" w:rsidR="002D07BD" w:rsidRDefault="002D07BD" w:rsidP="002D07BD">
      <w:pPr>
        <w:rPr>
          <w:rFonts w:ascii="Calibri" w:eastAsia="Times New Roman" w:hAnsi="Calibri" w:cs="Calibri"/>
          <w:color w:val="262626"/>
        </w:rPr>
      </w:pPr>
    </w:p>
    <w:p w14:paraId="135F3D8E" w14:textId="77777777" w:rsidR="00000000" w:rsidRDefault="00000000"/>
    <w:sectPr w:rsidR="00686E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04677"/>
    <w:multiLevelType w:val="hybridMultilevel"/>
    <w:tmpl w:val="D834B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6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BD"/>
    <w:rsid w:val="0000137A"/>
    <w:rsid w:val="000A1A78"/>
    <w:rsid w:val="000A28C9"/>
    <w:rsid w:val="00175116"/>
    <w:rsid w:val="002D07BD"/>
    <w:rsid w:val="00496F16"/>
    <w:rsid w:val="004B26AA"/>
    <w:rsid w:val="004B2D67"/>
    <w:rsid w:val="00567359"/>
    <w:rsid w:val="00830189"/>
    <w:rsid w:val="00A456A6"/>
    <w:rsid w:val="00AC3A39"/>
    <w:rsid w:val="00C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8F37"/>
  <w15:chartTrackingRefBased/>
  <w15:docId w15:val="{49512834-722A-4E43-B4F1-B1EF3EB0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7B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MichJ</dc:creator>
  <cp:keywords/>
  <dc:description/>
  <cp:lastModifiedBy>Joachim Holstein</cp:lastModifiedBy>
  <cp:revision>6</cp:revision>
  <dcterms:created xsi:type="dcterms:W3CDTF">2024-09-16T10:45:00Z</dcterms:created>
  <dcterms:modified xsi:type="dcterms:W3CDTF">2024-09-16T20:20:00Z</dcterms:modified>
</cp:coreProperties>
</file>